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A2CD81">
      <w:pPr>
        <w:pStyle w:val="2"/>
        <w:keepNext w:val="0"/>
        <w:keepLines w:val="0"/>
        <w:widowControl/>
        <w:suppressLineNumbers w:val="0"/>
        <w:spacing w:line="555" w:lineRule="atLeast"/>
        <w:ind w:left="0" w:firstLine="420"/>
      </w:pPr>
      <w:r>
        <w:rPr>
          <w:rFonts w:ascii="黑体" w:hAnsi="宋体" w:eastAsia="黑体" w:cs="黑体"/>
          <w:sz w:val="31"/>
          <w:szCs w:val="31"/>
        </w:rPr>
        <w:t>附件</w:t>
      </w:r>
      <w:r>
        <w:rPr>
          <w:rFonts w:hint="default" w:ascii="Times New Roman" w:hAnsi="Times New Roman" w:cs="Times New Roman"/>
          <w:sz w:val="31"/>
          <w:szCs w:val="31"/>
        </w:rPr>
        <w:t>1</w:t>
      </w:r>
    </w:p>
    <w:p w14:paraId="0EC0B298">
      <w:pPr>
        <w:pStyle w:val="2"/>
        <w:keepNext w:val="0"/>
        <w:keepLines w:val="0"/>
        <w:widowControl/>
        <w:suppressLineNumbers w:val="0"/>
        <w:ind w:left="0" w:firstLine="0"/>
        <w:jc w:val="center"/>
      </w:pPr>
      <w:r>
        <w:rPr>
          <w:rFonts w:ascii="方正小标宋简体" w:hAnsi="方正小标宋简体" w:eastAsia="方正小标宋简体" w:cs="方正小标宋简体"/>
          <w:sz w:val="43"/>
          <w:szCs w:val="43"/>
        </w:rPr>
        <w:t>行政审批告知书</w:t>
      </w:r>
    </w:p>
    <w:p w14:paraId="7D085E11">
      <w:pPr>
        <w:pStyle w:val="2"/>
        <w:keepNext w:val="0"/>
        <w:keepLines w:val="0"/>
        <w:widowControl/>
        <w:suppressLineNumbers w:val="0"/>
        <w:ind w:left="0" w:firstLine="0"/>
        <w:jc w:val="center"/>
      </w:pPr>
      <w:r>
        <w:rPr>
          <w:rFonts w:ascii="楷体_GB2312" w:hAnsi="Times New Roman" w:eastAsia="楷体_GB2312" w:cs="楷体_GB2312"/>
          <w:sz w:val="31"/>
          <w:szCs w:val="31"/>
        </w:rPr>
        <w:t>（参考文本）</w:t>
      </w:r>
    </w:p>
    <w:p w14:paraId="55F1696B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ascii="仿宋_GB2312" w:hAnsi="Times New Roman" w:eastAsia="仿宋_GB2312" w:cs="仿宋_GB2312"/>
          <w:sz w:val="31"/>
          <w:szCs w:val="31"/>
        </w:rPr>
        <w:t>按照《山东省推行工程建设项目审批告知承诺制指导意见》（鲁建审改字〔</w:t>
      </w:r>
      <w:r>
        <w:rPr>
          <w:rFonts w:hint="default" w:ascii="Times New Roman" w:hAnsi="Times New Roman" w:cs="Times New Roman"/>
          <w:sz w:val="31"/>
          <w:szCs w:val="31"/>
        </w:rPr>
        <w:t>2019</w:t>
      </w:r>
      <w:r>
        <w:rPr>
          <w:rFonts w:hint="eastAsia" w:ascii="仿宋_GB2312" w:hAnsi="Times New Roman" w:eastAsia="仿宋_GB2312" w:cs="仿宋_GB2312"/>
          <w:sz w:val="31"/>
          <w:szCs w:val="31"/>
        </w:rPr>
        <w:t>〕</w:t>
      </w:r>
      <w:r>
        <w:rPr>
          <w:rFonts w:hint="default" w:ascii="Times New Roman" w:hAnsi="Times New Roman" w:cs="Times New Roman"/>
          <w:sz w:val="31"/>
          <w:szCs w:val="31"/>
        </w:rPr>
        <w:t>3</w:t>
      </w:r>
      <w:r>
        <w:rPr>
          <w:rFonts w:hint="eastAsia" w:ascii="仿宋_GB2312" w:hAnsi="Times New Roman" w:eastAsia="仿宋_GB2312" w:cs="仿宋_GB2312"/>
          <w:sz w:val="31"/>
          <w:szCs w:val="31"/>
        </w:rPr>
        <w:t>号）要求，就申请告知承诺办理政务服务事项有关内容告知如下：</w:t>
      </w:r>
    </w:p>
    <w:p w14:paraId="1F63BF1F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黑体" w:hAnsi="宋体" w:eastAsia="黑体" w:cs="黑体"/>
          <w:sz w:val="31"/>
          <w:szCs w:val="31"/>
        </w:rPr>
        <w:t>一、政务服务事项的名称</w:t>
      </w:r>
    </w:p>
    <w:p w14:paraId="3109E447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1.</w:t>
      </w:r>
      <w:r>
        <w:rPr>
          <w:rFonts w:hint="eastAsia" w:ascii="仿宋_GB2312" w:hAnsi="Times New Roman" w:eastAsia="仿宋_GB2312" w:cs="仿宋_GB2312"/>
          <w:sz w:val="31"/>
          <w:szCs w:val="31"/>
        </w:rPr>
        <w:t>政务服务事项名称</w:t>
      </w:r>
      <w:r>
        <w:t xml:space="preserve"> </w:t>
      </w:r>
    </w:p>
    <w:p w14:paraId="08EC35E8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……</w:t>
      </w:r>
    </w:p>
    <w:p w14:paraId="7B390988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黑体" w:hAnsi="宋体" w:eastAsia="黑体" w:cs="黑体"/>
          <w:sz w:val="31"/>
          <w:szCs w:val="31"/>
        </w:rPr>
        <w:t>二、政务服务事项的法定依据</w:t>
      </w:r>
    </w:p>
    <w:p w14:paraId="48EFBA61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1.</w:t>
      </w:r>
      <w:r>
        <w:rPr>
          <w:rFonts w:hint="eastAsia" w:ascii="仿宋_GB2312" w:hAnsi="Times New Roman" w:eastAsia="仿宋_GB2312" w:cs="仿宋_GB2312"/>
          <w:sz w:val="31"/>
          <w:szCs w:val="31"/>
        </w:rPr>
        <w:t>《</w:t>
      </w:r>
      <w:r>
        <w:rPr>
          <w:rFonts w:hint="default" w:ascii="Times New Roman" w:hAnsi="Times New Roman" w:cs="Times New Roman"/>
          <w:sz w:val="31"/>
          <w:szCs w:val="31"/>
        </w:rPr>
        <w:t>×××</w:t>
      </w:r>
      <w:r>
        <w:rPr>
          <w:rFonts w:hint="eastAsia" w:ascii="仿宋_GB2312" w:hAnsi="Times New Roman" w:eastAsia="仿宋_GB2312" w:cs="仿宋_GB2312"/>
          <w:sz w:val="31"/>
          <w:szCs w:val="31"/>
        </w:rPr>
        <w:t>》第</w:t>
      </w:r>
      <w:r>
        <w:rPr>
          <w:rFonts w:hint="default" w:ascii="Times New Roman" w:hAnsi="Times New Roman" w:cs="Times New Roman"/>
          <w:sz w:val="31"/>
          <w:szCs w:val="31"/>
        </w:rPr>
        <w:t>×</w:t>
      </w:r>
      <w:r>
        <w:rPr>
          <w:rFonts w:hint="eastAsia" w:ascii="仿宋_GB2312" w:hAnsi="Times New Roman" w:eastAsia="仿宋_GB2312" w:cs="仿宋_GB2312"/>
          <w:sz w:val="31"/>
          <w:szCs w:val="31"/>
        </w:rPr>
        <w:t>条第</w:t>
      </w:r>
      <w:r>
        <w:rPr>
          <w:rFonts w:hint="default" w:ascii="Times New Roman" w:hAnsi="Times New Roman" w:cs="Times New Roman"/>
          <w:sz w:val="31"/>
          <w:szCs w:val="31"/>
        </w:rPr>
        <w:t>×</w:t>
      </w:r>
      <w:r>
        <w:rPr>
          <w:rFonts w:hint="eastAsia" w:ascii="仿宋_GB2312" w:hAnsi="Times New Roman" w:eastAsia="仿宋_GB2312" w:cs="仿宋_GB2312"/>
          <w:sz w:val="31"/>
          <w:szCs w:val="31"/>
        </w:rPr>
        <w:t>款：</w:t>
      </w:r>
      <w:r>
        <w:rPr>
          <w:rFonts w:hint="default" w:ascii="Times New Roman" w:hAnsi="Times New Roman" w:cs="Times New Roman"/>
          <w:sz w:val="31"/>
          <w:szCs w:val="31"/>
        </w:rPr>
        <w:t>“…”</w:t>
      </w:r>
    </w:p>
    <w:p w14:paraId="305E0899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……</w:t>
      </w:r>
    </w:p>
    <w:p w14:paraId="3D1E75FB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黑体" w:hAnsi="宋体" w:eastAsia="黑体" w:cs="黑体"/>
          <w:sz w:val="31"/>
          <w:szCs w:val="31"/>
        </w:rPr>
        <w:t>三、可告知承诺的申请材料或者需要具备的法定条件</w:t>
      </w:r>
    </w:p>
    <w:p w14:paraId="3EE291AB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1.</w:t>
      </w:r>
    </w:p>
    <w:p w14:paraId="0609946B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……</w:t>
      </w:r>
    </w:p>
    <w:p w14:paraId="295B6E3C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黑体" w:hAnsi="宋体" w:eastAsia="黑体" w:cs="黑体"/>
          <w:sz w:val="31"/>
          <w:szCs w:val="31"/>
        </w:rPr>
        <w:t>四、申请人承诺后免于提交的材料</w:t>
      </w:r>
    </w:p>
    <w:p w14:paraId="36C7A386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1.</w:t>
      </w:r>
    </w:p>
    <w:p w14:paraId="5DAB177B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……</w:t>
      </w:r>
    </w:p>
    <w:p w14:paraId="438DE5C0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黑体" w:hAnsi="宋体" w:eastAsia="黑体" w:cs="黑体"/>
          <w:sz w:val="31"/>
          <w:szCs w:val="31"/>
        </w:rPr>
        <w:t>五、承诺内容与期限</w:t>
      </w:r>
    </w:p>
    <w:p w14:paraId="7026726E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1.</w:t>
      </w:r>
      <w:r>
        <w:rPr>
          <w:rFonts w:hint="eastAsia" w:ascii="仿宋_GB2312" w:hAnsi="Times New Roman" w:eastAsia="仿宋_GB2312" w:cs="仿宋_GB2312"/>
          <w:sz w:val="31"/>
          <w:szCs w:val="31"/>
        </w:rPr>
        <w:t>申请人自主选择采用告知承诺制方式办理政务服务事项，向行政机关提交盖章的承诺书。</w:t>
      </w:r>
    </w:p>
    <w:p w14:paraId="1758074D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2.</w:t>
      </w:r>
      <w:r>
        <w:rPr>
          <w:rFonts w:hint="eastAsia" w:ascii="仿宋_GB2312" w:hAnsi="Times New Roman" w:eastAsia="仿宋_GB2312" w:cs="仿宋_GB2312"/>
          <w:sz w:val="31"/>
          <w:szCs w:val="31"/>
        </w:rPr>
        <w:t>申请人不愿承诺或者无法承诺的，应在</w:t>
      </w:r>
      <w:r>
        <w:rPr>
          <w:rFonts w:hint="default" w:ascii="Times New Roman" w:hAnsi="Times New Roman" w:cs="Times New Roman"/>
          <w:sz w:val="31"/>
          <w:szCs w:val="31"/>
        </w:rPr>
        <w:t>___</w:t>
      </w:r>
      <w:r>
        <w:rPr>
          <w:rFonts w:hint="eastAsia" w:ascii="仿宋_GB2312" w:hAnsi="Times New Roman" w:eastAsia="仿宋_GB2312" w:cs="仿宋_GB2312"/>
          <w:sz w:val="31"/>
          <w:szCs w:val="31"/>
        </w:rPr>
        <w:t>日内提交如下申请材料。</w:t>
      </w:r>
    </w:p>
    <w:p w14:paraId="4EE30556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黑体" w:hAnsi="宋体" w:eastAsia="黑体" w:cs="黑体"/>
          <w:sz w:val="31"/>
          <w:szCs w:val="31"/>
        </w:rPr>
        <w:t>六、核查方式</w:t>
      </w:r>
    </w:p>
    <w:p w14:paraId="5D8FC3FB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行政机关在收到申请人生效承诺书后，在</w:t>
      </w:r>
      <w:r>
        <w:rPr>
          <w:rFonts w:hint="default" w:ascii="Times New Roman" w:hAnsi="Times New Roman" w:cs="Times New Roman"/>
          <w:sz w:val="31"/>
          <w:szCs w:val="31"/>
        </w:rPr>
        <w:t>___</w:t>
      </w:r>
      <w:r>
        <w:rPr>
          <w:rFonts w:hint="eastAsia" w:ascii="仿宋_GB2312" w:hAnsi="Times New Roman" w:eastAsia="仿宋_GB2312" w:cs="仿宋_GB2312"/>
          <w:sz w:val="31"/>
          <w:szCs w:val="31"/>
        </w:rPr>
        <w:t>日内采取</w:t>
      </w:r>
      <w:r>
        <w:rPr>
          <w:rFonts w:hint="default" w:ascii="Times New Roman" w:hAnsi="Times New Roman" w:cs="Times New Roman"/>
          <w:sz w:val="31"/>
          <w:szCs w:val="31"/>
        </w:rPr>
        <w:t>____________</w:t>
      </w:r>
      <w:r>
        <w:rPr>
          <w:rFonts w:hint="eastAsia" w:ascii="仿宋_GB2312" w:hAnsi="Times New Roman" w:eastAsia="仿宋_GB2312" w:cs="仿宋_GB2312"/>
          <w:sz w:val="31"/>
          <w:szCs w:val="31"/>
        </w:rPr>
        <w:t>方式对申请人承诺的内容进行核查。</w:t>
      </w:r>
    </w:p>
    <w:p w14:paraId="7DBC7A25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黑体" w:hAnsi="宋体" w:eastAsia="黑体" w:cs="黑体"/>
          <w:sz w:val="31"/>
          <w:szCs w:val="31"/>
        </w:rPr>
        <w:t>七、申请人不实承诺、虚假承诺的法律后果</w:t>
      </w:r>
    </w:p>
    <w:p w14:paraId="3D58CC47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行政机关在办理政务服务事项时，申请人有不实承诺、虚假承诺等情形的，依法作出</w:t>
      </w:r>
      <w:r>
        <w:rPr>
          <w:rFonts w:hint="default" w:ascii="Times New Roman" w:hAnsi="Times New Roman" w:cs="Times New Roman"/>
          <w:sz w:val="31"/>
          <w:szCs w:val="31"/>
        </w:rPr>
        <w:t>“</w:t>
      </w:r>
      <w:r>
        <w:rPr>
          <w:rFonts w:hint="eastAsia" w:ascii="仿宋_GB2312" w:hAnsi="Times New Roman" w:eastAsia="仿宋_GB2312" w:cs="仿宋_GB2312"/>
          <w:sz w:val="31"/>
          <w:szCs w:val="31"/>
        </w:rPr>
        <w:t>不予受理、终止受理、责令限期整改、不予行政许可、撤销行政决定</w:t>
      </w:r>
      <w:r>
        <w:rPr>
          <w:rFonts w:hint="default" w:ascii="Times New Roman" w:hAnsi="Times New Roman" w:cs="Times New Roman"/>
          <w:sz w:val="31"/>
          <w:szCs w:val="31"/>
        </w:rPr>
        <w:t>”</w:t>
      </w:r>
      <w:r>
        <w:rPr>
          <w:rFonts w:hint="eastAsia" w:ascii="仿宋_GB2312" w:hAnsi="Times New Roman" w:eastAsia="仿宋_GB2312" w:cs="仿宋_GB2312"/>
          <w:sz w:val="31"/>
          <w:szCs w:val="31"/>
        </w:rPr>
        <w:t>的决定，在信用修复前不再适用告知承诺制审批。</w:t>
      </w:r>
    </w:p>
    <w:p w14:paraId="5831BDB2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黑体" w:hAnsi="宋体" w:eastAsia="黑体" w:cs="黑体"/>
          <w:sz w:val="31"/>
          <w:szCs w:val="31"/>
        </w:rPr>
        <w:t>八、其他内容</w:t>
      </w:r>
    </w:p>
    <w:p w14:paraId="25B14884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对于采取告知承诺制的事项，申请人无需当场提供告知承诺的申请材料，但承诺补齐材料的最长期限不应超过</w:t>
      </w:r>
      <w:r>
        <w:rPr>
          <w:rFonts w:hint="default" w:ascii="Times New Roman" w:hAnsi="Times New Roman" w:cs="Times New Roman"/>
          <w:sz w:val="31"/>
          <w:szCs w:val="31"/>
        </w:rPr>
        <w:t>60</w:t>
      </w:r>
      <w:r>
        <w:rPr>
          <w:rFonts w:hint="eastAsia" w:ascii="仿宋_GB2312" w:hAnsi="Times New Roman" w:eastAsia="仿宋_GB2312" w:cs="仿宋_GB2312"/>
          <w:sz w:val="31"/>
          <w:szCs w:val="31"/>
        </w:rPr>
        <w:t>个工作日。</w:t>
      </w:r>
    </w:p>
    <w:p w14:paraId="2B010936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行政机关（盖章）：</w:t>
      </w:r>
    </w:p>
    <w:p w14:paraId="2CCF3F7B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日期：</w:t>
      </w:r>
    </w:p>
    <w:p w14:paraId="36F08470">
      <w:pPr>
        <w:pStyle w:val="2"/>
        <w:keepNext w:val="0"/>
        <w:keepLines w:val="0"/>
        <w:widowControl/>
        <w:suppressLineNumbers w:val="0"/>
        <w:ind w:left="0" w:firstLine="0"/>
        <w:jc w:val="center"/>
      </w:pPr>
      <w:r>
        <w:rPr>
          <w:rFonts w:hint="eastAsia" w:ascii="方正小标宋简体" w:hAnsi="方正小标宋简体" w:eastAsia="方正小标宋简体" w:cs="方正小标宋简体"/>
          <w:sz w:val="43"/>
          <w:szCs w:val="43"/>
        </w:rPr>
        <w:t>申请人承诺书</w:t>
      </w:r>
    </w:p>
    <w:p w14:paraId="0ACE634A">
      <w:pPr>
        <w:pStyle w:val="2"/>
        <w:keepNext w:val="0"/>
        <w:keepLines w:val="0"/>
        <w:widowControl/>
        <w:suppressLineNumbers w:val="0"/>
        <w:ind w:left="0" w:firstLine="0"/>
        <w:jc w:val="center"/>
      </w:pPr>
      <w:r>
        <w:rPr>
          <w:rFonts w:hint="eastAsia" w:ascii="楷体_GB2312" w:hAnsi="Times New Roman" w:eastAsia="楷体_GB2312" w:cs="楷体_GB2312"/>
          <w:sz w:val="31"/>
          <w:szCs w:val="31"/>
        </w:rPr>
        <w:t>（参考文本）</w:t>
      </w:r>
    </w:p>
    <w:p w14:paraId="3A3108E8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申请人（法定代表人）：</w:t>
      </w:r>
    </w:p>
    <w:p w14:paraId="0622E655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证件类型及号码：</w:t>
      </w:r>
      <w:r>
        <w:rPr>
          <w:rFonts w:hint="default" w:ascii="Times New Roman" w:hAnsi="Times New Roman" w:cs="Times New Roman"/>
          <w:sz w:val="31"/>
          <w:szCs w:val="31"/>
        </w:rPr>
        <w:t xml:space="preserve">              </w:t>
      </w:r>
      <w:r>
        <w:rPr>
          <w:rFonts w:hint="eastAsia" w:ascii="仿宋_GB2312" w:hAnsi="Times New Roman" w:eastAsia="仿宋_GB2312" w:cs="仿宋_GB2312"/>
          <w:sz w:val="31"/>
          <w:szCs w:val="31"/>
        </w:rPr>
        <w:t>联系方式：</w:t>
      </w:r>
    </w:p>
    <w:p w14:paraId="2FCCF064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委托代理人：</w:t>
      </w:r>
    </w:p>
    <w:p w14:paraId="41288E6D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证件类型及号码：</w:t>
      </w:r>
      <w:r>
        <w:rPr>
          <w:rFonts w:hint="default" w:ascii="Times New Roman" w:hAnsi="Times New Roman" w:cs="Times New Roman"/>
          <w:sz w:val="31"/>
          <w:szCs w:val="31"/>
        </w:rPr>
        <w:t xml:space="preserve">              </w:t>
      </w:r>
      <w:r>
        <w:rPr>
          <w:rFonts w:hint="eastAsia" w:ascii="仿宋_GB2312" w:hAnsi="Times New Roman" w:eastAsia="仿宋_GB2312" w:cs="仿宋_GB2312"/>
          <w:sz w:val="31"/>
          <w:szCs w:val="31"/>
        </w:rPr>
        <w:t>联系方式：</w:t>
      </w:r>
    </w:p>
    <w:p w14:paraId="7E8671F3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申请人就申请办理</w:t>
      </w:r>
      <w:r>
        <w:rPr>
          <w:rFonts w:hint="default" w:ascii="Times New Roman" w:hAnsi="Times New Roman" w:cs="Times New Roman"/>
          <w:sz w:val="31"/>
          <w:szCs w:val="31"/>
        </w:rPr>
        <w:t>____________</w:t>
      </w:r>
      <w:r>
        <w:rPr>
          <w:rFonts w:hint="eastAsia" w:ascii="仿宋_GB2312" w:hAnsi="Times New Roman" w:eastAsia="仿宋_GB2312" w:cs="仿宋_GB2312"/>
          <w:sz w:val="31"/>
          <w:szCs w:val="31"/>
        </w:rPr>
        <w:t>事项时作出如下承诺（承诺书文本应至少包括的内容）：</w:t>
      </w:r>
    </w:p>
    <w:p w14:paraId="328AFAA4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1.</w:t>
      </w:r>
      <w:r>
        <w:rPr>
          <w:rFonts w:hint="eastAsia" w:ascii="仿宋_GB2312" w:hAnsi="Times New Roman" w:eastAsia="仿宋_GB2312" w:cs="仿宋_GB2312"/>
          <w:sz w:val="31"/>
          <w:szCs w:val="31"/>
        </w:rPr>
        <w:t>自愿采用告知承诺制方式申请办理政务服务事项；</w:t>
      </w:r>
    </w:p>
    <w:p w14:paraId="3E43485F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2.</w:t>
      </w:r>
      <w:r>
        <w:rPr>
          <w:rFonts w:hint="eastAsia" w:ascii="仿宋_GB2312" w:hAnsi="Times New Roman" w:eastAsia="仿宋_GB2312" w:cs="仿宋_GB2312"/>
          <w:sz w:val="31"/>
          <w:szCs w:val="31"/>
        </w:rPr>
        <w:t>已经知晓行政机关告知的全部内容；</w:t>
      </w:r>
    </w:p>
    <w:p w14:paraId="5D084CC5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3.</w:t>
      </w:r>
      <w:r>
        <w:rPr>
          <w:rFonts w:hint="eastAsia" w:ascii="仿宋_GB2312" w:hAnsi="Times New Roman" w:eastAsia="仿宋_GB2312" w:cs="仿宋_GB2312"/>
          <w:sz w:val="31"/>
          <w:szCs w:val="31"/>
        </w:rPr>
        <w:t>基本信息填写真实、准确；</w:t>
      </w:r>
    </w:p>
    <w:p w14:paraId="79DA8A20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4.</w:t>
      </w:r>
      <w:r>
        <w:rPr>
          <w:rFonts w:hint="eastAsia" w:ascii="仿宋_GB2312" w:hAnsi="Times New Roman" w:eastAsia="仿宋_GB2312" w:cs="仿宋_GB2312"/>
          <w:sz w:val="31"/>
          <w:szCs w:val="31"/>
        </w:rPr>
        <w:t>符合行政机关告知的准予行政审批应当具备的条件、标准和技术要求；</w:t>
      </w:r>
    </w:p>
    <w:p w14:paraId="2ADE7E9E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5.</w:t>
      </w:r>
      <w:r>
        <w:rPr>
          <w:rFonts w:hint="eastAsia" w:ascii="仿宋_GB2312" w:hAnsi="Times New Roman" w:eastAsia="仿宋_GB2312" w:cs="仿宋_GB2312"/>
          <w:sz w:val="31"/>
          <w:szCs w:val="31"/>
        </w:rPr>
        <w:t>愿意承担不实承诺、虚假承诺相应的法律责任；</w:t>
      </w:r>
    </w:p>
    <w:p w14:paraId="3CF315D8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default" w:ascii="Times New Roman" w:hAnsi="Times New Roman" w:cs="Times New Roman"/>
          <w:sz w:val="31"/>
          <w:szCs w:val="31"/>
        </w:rPr>
        <w:t>6.</w:t>
      </w:r>
      <w:r>
        <w:rPr>
          <w:rFonts w:hint="eastAsia" w:ascii="仿宋_GB2312" w:hAnsi="Times New Roman" w:eastAsia="仿宋_GB2312" w:cs="仿宋_GB2312"/>
          <w:sz w:val="31"/>
          <w:szCs w:val="31"/>
        </w:rPr>
        <w:t>上述陈述是申请人的真实意思表示。</w:t>
      </w:r>
    </w:p>
    <w:p w14:paraId="28E47570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申请人（盖章）：</w:t>
      </w:r>
    </w:p>
    <w:p w14:paraId="25D026C9">
      <w:pPr>
        <w:pStyle w:val="2"/>
        <w:keepNext w:val="0"/>
        <w:keepLines w:val="0"/>
        <w:widowControl/>
        <w:suppressLineNumbers w:val="0"/>
        <w:ind w:left="0" w:firstLine="420"/>
      </w:pPr>
      <w:r>
        <w:rPr>
          <w:rFonts w:hint="eastAsia" w:ascii="仿宋_GB2312" w:hAnsi="Times New Roman" w:eastAsia="仿宋_GB2312" w:cs="仿宋_GB2312"/>
          <w:sz w:val="31"/>
          <w:szCs w:val="31"/>
        </w:rPr>
        <w:t>日</w:t>
      </w:r>
      <w:r>
        <w:rPr>
          <w:rFonts w:hint="default" w:ascii="Times New Roman" w:hAnsi="Times New Roman" w:cs="Times New Roman"/>
          <w:sz w:val="31"/>
          <w:szCs w:val="31"/>
        </w:rPr>
        <w:t xml:space="preserve">  </w:t>
      </w:r>
      <w:r>
        <w:rPr>
          <w:rFonts w:hint="eastAsia" w:ascii="仿宋_GB2312" w:hAnsi="Times New Roman" w:eastAsia="仿宋_GB2312" w:cs="仿宋_GB2312"/>
          <w:sz w:val="31"/>
          <w:szCs w:val="31"/>
        </w:rPr>
        <w:t>期：</w:t>
      </w:r>
      <w:r>
        <w:rPr>
          <w:rFonts w:hint="default" w:ascii="Times New Roman" w:hAnsi="Times New Roman" w:cs="Times New Roman"/>
          <w:sz w:val="31"/>
          <w:szCs w:val="31"/>
        </w:rPr>
        <w:t> </w:t>
      </w:r>
    </w:p>
    <w:p w14:paraId="47DB2127">
      <w:pPr>
        <w:pStyle w:val="2"/>
        <w:keepNext w:val="0"/>
        <w:keepLines w:val="0"/>
        <w:widowControl/>
        <w:suppressLineNumbers w:val="0"/>
        <w:spacing w:line="555" w:lineRule="atLeast"/>
        <w:ind w:left="0" w:firstLine="420"/>
        <w:rPr>
          <w:sz w:val="21"/>
          <w:szCs w:val="21"/>
        </w:rPr>
      </w:pPr>
      <w:r>
        <w:rPr>
          <w:rFonts w:hint="eastAsia" w:ascii="楷体_GB2312" w:hAnsi="Times New Roman" w:eastAsia="楷体_GB2312" w:cs="楷体_GB2312"/>
          <w:sz w:val="28"/>
          <w:szCs w:val="28"/>
        </w:rPr>
        <w:t>备注：法定代表人授权委托办理的，须提交授权委托书。</w:t>
      </w:r>
    </w:p>
    <w:p w14:paraId="44D92A4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Y3YzZhZWQwMWJhYTVkZGJkMDFmM2Y3ZGM4ZGI1ZmQifQ=="/>
  </w:docVars>
  <w:rsids>
    <w:rsidRoot w:val="00000000"/>
    <w:rsid w:val="41BC4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727</Words>
  <Characters>777</Characters>
  <Lines>0</Lines>
  <Paragraphs>0</Paragraphs>
  <TotalTime>0</TotalTime>
  <ScaleCrop>false</ScaleCrop>
  <LinksUpToDate>false</LinksUpToDate>
  <CharactersWithSpaces>808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2024-06-26T00:41:02Z</dcterms:created>
  <dc:creator>Administrator</dc:creator>
  <cp:lastModifiedBy>WPS_1653008802</cp:lastModifiedBy>
  <dcterms:modified xsi:type="dcterms:W3CDTF">2024-06-26T00:41:08Z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FC89B53CC30342A8BB405A2886DB5AA8_12</vt:lpwstr>
  </property>
</Properties>
</file>