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E7C6C2">
      <w:pPr>
        <w:jc w:val="center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</w:p>
    <w:p w14:paraId="1D6838B6">
      <w:pPr>
        <w:jc w:val="center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  <w:t>诊所备案公示</w:t>
      </w:r>
    </w:p>
    <w:p w14:paraId="367EB286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B402F33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《山东省医疗机构行政许可及备案管理规程》</w:t>
      </w:r>
      <w:r>
        <w:rPr>
          <w:rFonts w:hint="eastAsia" w:ascii="仿宋_GB2312" w:hAnsi="仿宋_GB2312" w:eastAsia="仿宋_GB2312" w:cs="仿宋_GB2312"/>
          <w:sz w:val="32"/>
          <w:szCs w:val="32"/>
        </w:rPr>
        <w:t>等有关法律法规和有关规定，现对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诊所备案</w:t>
      </w:r>
      <w:r>
        <w:rPr>
          <w:rFonts w:hint="eastAsia" w:ascii="仿宋_GB2312" w:hAnsi="仿宋_GB2312" w:eastAsia="仿宋_GB2312" w:cs="仿宋_GB2312"/>
          <w:sz w:val="32"/>
          <w:szCs w:val="32"/>
        </w:rPr>
        <w:t>相关情况予以公示，征求利害关系人意见。</w:t>
      </w:r>
    </w:p>
    <w:p w14:paraId="504F46F1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1.拟设医疗机构的类别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：中医诊所</w:t>
      </w:r>
    </w:p>
    <w:p w14:paraId="5265FCA1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2.拟设医疗机构的执业地点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：山东省威海经济技术开发区皇冠街道齐鲁大道-90号-8二层</w:t>
      </w:r>
    </w:p>
    <w:p w14:paraId="21F5C91A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3.拟设医疗机构的诊疗科目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：中医科</w:t>
      </w:r>
    </w:p>
    <w:p w14:paraId="33D8DA22"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4.拟设医疗机构的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床位</w:t>
      </w:r>
      <w:r>
        <w:rPr>
          <w:rFonts w:hint="eastAsia" w:ascii="仿宋_GB2312" w:hAnsi="仿宋_GB2312" w:eastAsia="仿宋_GB2312" w:cs="仿宋_GB2312"/>
          <w:sz w:val="32"/>
          <w:szCs w:val="32"/>
        </w:rPr>
        <w:t>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</w:t>
      </w:r>
      <w:bookmarkStart w:id="0" w:name="_GoBack"/>
      <w:bookmarkEnd w:id="0"/>
    </w:p>
    <w:p w14:paraId="0F29D97A">
      <w:pPr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5.拟设医疗机构的设置人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>设置申请人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的名称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：王晓婧</w:t>
      </w:r>
    </w:p>
    <w:p w14:paraId="7DA8C84D">
      <w:pPr>
        <w:ind w:left="958" w:leftChars="304" w:hanging="320" w:hangingChars="1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公示时限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自公示日起五个工作日。</w:t>
      </w:r>
    </w:p>
    <w:p w14:paraId="2B8B5C3A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对此项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备案事项</w:t>
      </w:r>
      <w:r>
        <w:rPr>
          <w:rFonts w:hint="eastAsia" w:ascii="仿宋_GB2312" w:hAnsi="仿宋_GB2312" w:eastAsia="仿宋_GB2312" w:cs="仿宋_GB2312"/>
          <w:sz w:val="32"/>
          <w:szCs w:val="32"/>
        </w:rPr>
        <w:t>存有异议者，在公示期内可以书面形式将意见递交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意见提交方应在书面意见中写明具体意见，说明利害关系，对其真实性和有效性负责，并注明联系人和联系方式。</w:t>
      </w:r>
    </w:p>
    <w:p w14:paraId="10EDE03A">
      <w:pPr>
        <w:ind w:firstLine="960" w:firstLineChars="3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递交意见地址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威海经济技术开发区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  <w:t>齐鲁大道66号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政务服务大厅1楼10号窗口</w:t>
      </w:r>
    </w:p>
    <w:p w14:paraId="773730B2">
      <w:pPr>
        <w:ind w:firstLine="960" w:firstLineChars="3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咨询电话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0631-5910013</w:t>
      </w:r>
    </w:p>
    <w:p w14:paraId="77B8AB8A">
      <w:pPr>
        <w:ind w:firstLine="960" w:firstLineChars="3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2FB074B">
      <w:pPr>
        <w:ind w:firstLine="960" w:firstLineChars="3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B282955">
      <w:pPr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威海经济技术开发区卫生健康管理服务中心</w:t>
      </w:r>
    </w:p>
    <w:p w14:paraId="7F2AABC5">
      <w:pPr>
        <w:ind w:firstLine="4160" w:firstLineChars="13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2024年12月20日</w:t>
      </w:r>
    </w:p>
    <w:p w14:paraId="64E6FC84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altName w:val="宋体"/>
    <w:panose1 w:val="02010609000101010101"/>
    <w:charset w:val="00"/>
    <w:family w:val="auto"/>
    <w:pitch w:val="default"/>
    <w:sig w:usb0="00000000" w:usb1="00000000" w:usb2="00000000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hkNzJiN2IyMWVkY2RmZTI5MmFkYjU4NTA1NGVkZTQifQ=="/>
  </w:docVars>
  <w:rsids>
    <w:rsidRoot w:val="00000000"/>
    <w:rsid w:val="02C15847"/>
    <w:rsid w:val="09E32B40"/>
    <w:rsid w:val="1B403B37"/>
    <w:rsid w:val="1D3A0576"/>
    <w:rsid w:val="21F11323"/>
    <w:rsid w:val="2DDB67C5"/>
    <w:rsid w:val="2EBD1E21"/>
    <w:rsid w:val="357339A5"/>
    <w:rsid w:val="3611610F"/>
    <w:rsid w:val="37151771"/>
    <w:rsid w:val="42CB3072"/>
    <w:rsid w:val="43002C14"/>
    <w:rsid w:val="57A16053"/>
    <w:rsid w:val="585B7B2E"/>
    <w:rsid w:val="5DD5324F"/>
    <w:rsid w:val="5FE01DDB"/>
    <w:rsid w:val="602B2EE3"/>
    <w:rsid w:val="636010BA"/>
    <w:rsid w:val="67570318"/>
    <w:rsid w:val="67736A42"/>
    <w:rsid w:val="685A73FE"/>
    <w:rsid w:val="6C52274B"/>
    <w:rsid w:val="70497C9E"/>
    <w:rsid w:val="78A54413"/>
    <w:rsid w:val="7C1D47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341</Words>
  <Characters>366</Characters>
  <Lines>0</Lines>
  <Paragraphs>0</Paragraphs>
  <TotalTime>79</TotalTime>
  <ScaleCrop>false</ScaleCrop>
  <LinksUpToDate>false</LinksUpToDate>
  <CharactersWithSpaces>366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2024-01-02T07:37:00Z</dcterms:created>
  <dc:creator>Administrator</dc:creator>
  <cp:lastModifiedBy>奈奈</cp:lastModifiedBy>
  <dcterms:modified xsi:type="dcterms:W3CDTF">2024-12-20T08:20:57Z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E8752C5EE4864EECB38FADA2A4282F6C_13</vt:lpwstr>
  </property>
</Properties>
</file>