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F49" w:rsidRDefault="005E7692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</w:p>
    <w:p w:rsidR="00C02F49" w:rsidRDefault="005E7692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有限空间专项整治工作情况汇总表</w:t>
      </w:r>
    </w:p>
    <w:p w:rsidR="00C02F49" w:rsidRDefault="005E7692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填报单位：（公章）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填报时间：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:rsidR="00C02F49" w:rsidRDefault="005E7692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填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报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人：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联系电话：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</w:p>
    <w:tbl>
      <w:tblPr>
        <w:tblStyle w:val="a3"/>
        <w:tblW w:w="0" w:type="auto"/>
        <w:tblLook w:val="04A0"/>
      </w:tblPr>
      <w:tblGrid>
        <w:gridCol w:w="1884"/>
        <w:gridCol w:w="1136"/>
        <w:gridCol w:w="1189"/>
        <w:gridCol w:w="2475"/>
        <w:gridCol w:w="866"/>
        <w:gridCol w:w="2284"/>
      </w:tblGrid>
      <w:tr w:rsidR="00C02F49">
        <w:tc>
          <w:tcPr>
            <w:tcW w:w="1884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组成检查组</w:t>
            </w: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（个）</w:t>
            </w:r>
          </w:p>
        </w:tc>
        <w:tc>
          <w:tcPr>
            <w:tcW w:w="2475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参加检查人数</w:t>
            </w:r>
          </w:p>
        </w:tc>
        <w:tc>
          <w:tcPr>
            <w:tcW w:w="3150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（人次）</w:t>
            </w:r>
          </w:p>
        </w:tc>
      </w:tr>
      <w:tr w:rsidR="00C02F49">
        <w:tc>
          <w:tcPr>
            <w:tcW w:w="1884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检查单位数</w:t>
            </w: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（家）</w:t>
            </w:r>
          </w:p>
        </w:tc>
        <w:tc>
          <w:tcPr>
            <w:tcW w:w="2475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共投入整治资金</w:t>
            </w:r>
          </w:p>
        </w:tc>
        <w:tc>
          <w:tcPr>
            <w:tcW w:w="3150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（万元）</w:t>
            </w:r>
          </w:p>
        </w:tc>
      </w:tr>
      <w:tr w:rsidR="00C02F49">
        <w:tc>
          <w:tcPr>
            <w:tcW w:w="1884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共查处</w:t>
            </w:r>
          </w:p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有限空间</w:t>
            </w: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  <w:p w:rsidR="00C02F49" w:rsidRDefault="005E7692">
            <w:pPr>
              <w:spacing w:line="56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其中暂时性有限空间：</w:t>
            </w:r>
          </w:p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</w:tc>
        <w:tc>
          <w:tcPr>
            <w:tcW w:w="5625" w:type="dxa"/>
            <w:gridSpan w:val="3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其中第一类有限空间：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第二类有限空间：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第三类有限空间：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</w:tc>
      </w:tr>
      <w:tr w:rsidR="00C02F49">
        <w:tc>
          <w:tcPr>
            <w:tcW w:w="1884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发现隐患</w:t>
            </w: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</w:tc>
        <w:tc>
          <w:tcPr>
            <w:tcW w:w="3341" w:type="dxa"/>
            <w:gridSpan w:val="2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通过整治已整改</w:t>
            </w:r>
          </w:p>
        </w:tc>
        <w:tc>
          <w:tcPr>
            <w:tcW w:w="2284" w:type="dxa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</w:tc>
      </w:tr>
      <w:tr w:rsidR="00C02F49">
        <w:tc>
          <w:tcPr>
            <w:tcW w:w="1884" w:type="dxa"/>
            <w:vMerge w:val="restart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发出《整改指令书》</w:t>
            </w:r>
          </w:p>
        </w:tc>
        <w:tc>
          <w:tcPr>
            <w:tcW w:w="7950" w:type="dxa"/>
            <w:gridSpan w:val="5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（份）</w:t>
            </w:r>
          </w:p>
        </w:tc>
      </w:tr>
      <w:tr w:rsidR="00C02F49">
        <w:tc>
          <w:tcPr>
            <w:tcW w:w="1884" w:type="dxa"/>
            <w:vMerge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其中限期整改</w:t>
            </w:r>
          </w:p>
        </w:tc>
        <w:tc>
          <w:tcPr>
            <w:tcW w:w="5625" w:type="dxa"/>
            <w:gridSpan w:val="3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（处）</w:t>
            </w:r>
          </w:p>
        </w:tc>
      </w:tr>
      <w:tr w:rsidR="00C02F49">
        <w:tc>
          <w:tcPr>
            <w:tcW w:w="1884" w:type="dxa"/>
            <w:vMerge w:val="restart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处罚</w:t>
            </w:r>
          </w:p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情况</w:t>
            </w:r>
          </w:p>
        </w:tc>
        <w:tc>
          <w:tcPr>
            <w:tcW w:w="2325" w:type="dxa"/>
            <w:gridSpan w:val="2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责令“三停”</w:t>
            </w:r>
          </w:p>
        </w:tc>
        <w:tc>
          <w:tcPr>
            <w:tcW w:w="5625" w:type="dxa"/>
            <w:gridSpan w:val="3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（家）</w:t>
            </w:r>
          </w:p>
        </w:tc>
      </w:tr>
      <w:tr w:rsidR="00C02F49">
        <w:tc>
          <w:tcPr>
            <w:tcW w:w="1884" w:type="dxa"/>
            <w:vMerge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136" w:type="dxa"/>
            <w:vMerge w:val="restart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罚款</w:t>
            </w:r>
          </w:p>
        </w:tc>
        <w:tc>
          <w:tcPr>
            <w:tcW w:w="1189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单位</w:t>
            </w:r>
          </w:p>
        </w:tc>
        <w:tc>
          <w:tcPr>
            <w:tcW w:w="2475" w:type="dxa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（家）</w:t>
            </w:r>
          </w:p>
        </w:tc>
        <w:tc>
          <w:tcPr>
            <w:tcW w:w="866" w:type="dxa"/>
            <w:vMerge w:val="restart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罚款</w:t>
            </w:r>
          </w:p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金额</w:t>
            </w:r>
          </w:p>
        </w:tc>
        <w:tc>
          <w:tcPr>
            <w:tcW w:w="2284" w:type="dxa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（万元）</w:t>
            </w:r>
          </w:p>
        </w:tc>
      </w:tr>
      <w:tr w:rsidR="00C02F49">
        <w:tc>
          <w:tcPr>
            <w:tcW w:w="1884" w:type="dxa"/>
            <w:vMerge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136" w:type="dxa"/>
            <w:vMerge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189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个人</w:t>
            </w:r>
          </w:p>
        </w:tc>
        <w:tc>
          <w:tcPr>
            <w:tcW w:w="2475" w:type="dxa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（人次）</w:t>
            </w:r>
          </w:p>
        </w:tc>
        <w:tc>
          <w:tcPr>
            <w:tcW w:w="866" w:type="dxa"/>
            <w:vMerge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284" w:type="dxa"/>
            <w:vAlign w:val="center"/>
          </w:tcPr>
          <w:p w:rsidR="00C02F49" w:rsidRDefault="005E7692">
            <w:pPr>
              <w:spacing w:line="560" w:lineRule="exact"/>
              <w:jc w:val="righ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（万元）</w:t>
            </w:r>
          </w:p>
        </w:tc>
      </w:tr>
      <w:tr w:rsidR="00C02F49">
        <w:tc>
          <w:tcPr>
            <w:tcW w:w="1884" w:type="dxa"/>
            <w:vAlign w:val="center"/>
          </w:tcPr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存在</w:t>
            </w:r>
          </w:p>
          <w:p w:rsidR="00C02F49" w:rsidRDefault="005E7692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问题</w:t>
            </w:r>
          </w:p>
        </w:tc>
        <w:tc>
          <w:tcPr>
            <w:tcW w:w="7950" w:type="dxa"/>
            <w:gridSpan w:val="5"/>
            <w:vAlign w:val="center"/>
          </w:tcPr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:rsidR="00C02F49" w:rsidRDefault="00C02F49">
            <w:pPr>
              <w:spacing w:line="560" w:lineRule="exac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bookmarkStart w:id="0" w:name="_GoBack"/>
            <w:bookmarkEnd w:id="0"/>
          </w:p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  <w:p w:rsidR="00C02F49" w:rsidRDefault="00C02F4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</w:tbl>
    <w:p w:rsidR="00C02F49" w:rsidRPr="00453C86" w:rsidRDefault="005E7692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453C86">
        <w:rPr>
          <w:rFonts w:ascii="仿宋_GB2312" w:eastAsia="仿宋_GB2312" w:hAnsi="仿宋_GB2312" w:cs="仿宋_GB2312" w:hint="eastAsia"/>
          <w:sz w:val="32"/>
          <w:szCs w:val="32"/>
        </w:rPr>
        <w:t>备注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1.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责令“三停”是指停产停业、停止施工、停止使用。</w:t>
      </w:r>
    </w:p>
    <w:p w:rsidR="00C02F49" w:rsidRPr="00453C86" w:rsidRDefault="005E7692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 w:rsidRPr="00453C86">
        <w:rPr>
          <w:rFonts w:ascii="仿宋_GB2312" w:eastAsia="仿宋_GB2312" w:hAnsi="仿宋_GB2312" w:cs="仿宋_GB2312" w:hint="eastAsia"/>
          <w:sz w:val="32"/>
          <w:szCs w:val="32"/>
        </w:rPr>
        <w:t xml:space="preserve">      2.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此表由</w:t>
      </w:r>
      <w:r w:rsidR="00453C86" w:rsidRPr="00453C86">
        <w:rPr>
          <w:rFonts w:ascii="仿宋_GB2312" w:eastAsia="仿宋_GB2312" w:hAnsi="仿宋_GB2312" w:cs="仿宋_GB2312" w:hint="eastAsia"/>
          <w:sz w:val="32"/>
          <w:szCs w:val="32"/>
        </w:rPr>
        <w:t>各有关单位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于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2020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="00453C86" w:rsidRPr="00453C86">
        <w:rPr>
          <w:rFonts w:ascii="仿宋_GB2312" w:eastAsia="仿宋_GB2312" w:hAnsi="仿宋_GB2312" w:cs="仿宋_GB2312" w:hint="eastAsia"/>
          <w:sz w:val="32"/>
          <w:szCs w:val="32"/>
        </w:rPr>
        <w:t>8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31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日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前上报区安委</w:t>
      </w:r>
      <w:r w:rsidRPr="00453C86">
        <w:rPr>
          <w:rFonts w:ascii="仿宋_GB2312" w:eastAsia="仿宋_GB2312" w:hAnsi="仿宋_GB2312" w:cs="仿宋_GB2312" w:hint="eastAsia"/>
          <w:sz w:val="32"/>
          <w:szCs w:val="32"/>
        </w:rPr>
        <w:t>会办公室。</w:t>
      </w:r>
    </w:p>
    <w:sectPr w:rsidR="00C02F49" w:rsidRPr="00453C86" w:rsidSect="00C02F49">
      <w:pgSz w:w="11906" w:h="16838"/>
      <w:pgMar w:top="1440" w:right="1080" w:bottom="1440" w:left="1080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692" w:rsidRDefault="005E7692" w:rsidP="00453C86">
      <w:r>
        <w:separator/>
      </w:r>
    </w:p>
  </w:endnote>
  <w:endnote w:type="continuationSeparator" w:id="0">
    <w:p w:rsidR="005E7692" w:rsidRDefault="005E7692" w:rsidP="00453C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692" w:rsidRDefault="005E7692" w:rsidP="00453C86">
      <w:r>
        <w:separator/>
      </w:r>
    </w:p>
  </w:footnote>
  <w:footnote w:type="continuationSeparator" w:id="0">
    <w:p w:rsidR="005E7692" w:rsidRDefault="005E7692" w:rsidP="00453C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2F49"/>
    <w:rsid w:val="00453C86"/>
    <w:rsid w:val="005E7692"/>
    <w:rsid w:val="00C02F49"/>
    <w:rsid w:val="039F58B2"/>
    <w:rsid w:val="0DF775CF"/>
    <w:rsid w:val="0E165A12"/>
    <w:rsid w:val="0F765312"/>
    <w:rsid w:val="1CD81E81"/>
    <w:rsid w:val="295D792E"/>
    <w:rsid w:val="350F2AC2"/>
    <w:rsid w:val="611F1D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02F4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C02F4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453C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453C86"/>
    <w:rPr>
      <w:kern w:val="2"/>
      <w:sz w:val="18"/>
      <w:szCs w:val="18"/>
    </w:rPr>
  </w:style>
  <w:style w:type="paragraph" w:styleId="a5">
    <w:name w:val="footer"/>
    <w:basedOn w:val="a"/>
    <w:link w:val="Char0"/>
    <w:rsid w:val="00453C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453C86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2014-10-29T12:08:00Z</dcterms:created>
  <dcterms:modified xsi:type="dcterms:W3CDTF">2020-07-14T06:53:00Z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2052-11.1.0.9739</vt:lpwstr>
  </property>
</Properties>
</file>