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</w:p>
    <w:p>
      <w:pPr>
        <w:snapToGrid w:val="0"/>
        <w:spacing w:line="560" w:lineRule="exact"/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威海经济技术开发区市场监督管理局</w:t>
      </w:r>
    </w:p>
    <w:p>
      <w:pPr>
        <w:snapToGrid w:val="0"/>
        <w:spacing w:line="560" w:lineRule="exact"/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 xml:space="preserve">双随机抽查工作实施方案 </w:t>
      </w:r>
    </w:p>
    <w:p>
      <w:pPr>
        <w:snapToGrid w:val="0"/>
        <w:spacing w:line="560" w:lineRule="exact"/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</w:p>
    <w:tbl>
      <w:tblPr>
        <w:tblStyle w:val="5"/>
        <w:tblW w:w="852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14"/>
        <w:gridCol w:w="660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0" w:hRule="exact"/>
        </w:trPr>
        <w:tc>
          <w:tcPr>
            <w:tcW w:w="1914" w:type="dxa"/>
          </w:tcPr>
          <w:p>
            <w:pPr>
              <w:spacing w:line="520" w:lineRule="exact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计划名称</w:t>
            </w:r>
          </w:p>
        </w:tc>
        <w:tc>
          <w:tcPr>
            <w:tcW w:w="6606" w:type="dxa"/>
          </w:tcPr>
          <w:p>
            <w:pPr>
              <w:spacing w:line="240" w:lineRule="atLeast"/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威海经济技术开发区市场监督管理局2024年</w:t>
            </w:r>
            <w:r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  <w:t>度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部门内部抽查计划</w:t>
            </w:r>
            <w:bookmarkStart w:id="0" w:name="_GoBack"/>
            <w:bookmarkEnd w:id="0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5" w:hRule="exact"/>
        </w:trPr>
        <w:tc>
          <w:tcPr>
            <w:tcW w:w="1914" w:type="dxa"/>
          </w:tcPr>
          <w:p>
            <w:pPr>
              <w:spacing w:line="520" w:lineRule="exact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任务名称</w:t>
            </w:r>
          </w:p>
        </w:tc>
        <w:tc>
          <w:tcPr>
            <w:tcW w:w="6606" w:type="dxa"/>
          </w:tcPr>
          <w:p>
            <w:pPr>
              <w:spacing w:line="240" w:lineRule="atLeast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威海经开区市场监管局202</w:t>
            </w: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4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年</w:t>
            </w:r>
            <w:r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  <w:t>度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食品相关产品质量安全监督检查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1914" w:type="dxa"/>
          </w:tcPr>
          <w:p>
            <w:pPr>
              <w:spacing w:line="520" w:lineRule="exact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检查科室</w:t>
            </w:r>
          </w:p>
        </w:tc>
        <w:tc>
          <w:tcPr>
            <w:tcW w:w="6606" w:type="dxa"/>
          </w:tcPr>
          <w:p>
            <w:pPr>
              <w:spacing w:line="520" w:lineRule="exact"/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  <w:t>质量和知识产权科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5" w:hRule="exact"/>
        </w:trPr>
        <w:tc>
          <w:tcPr>
            <w:tcW w:w="1914" w:type="dxa"/>
          </w:tcPr>
          <w:p>
            <w:pPr>
              <w:spacing w:line="520" w:lineRule="exact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抽查事项</w:t>
            </w:r>
          </w:p>
        </w:tc>
        <w:tc>
          <w:tcPr>
            <w:tcW w:w="6606" w:type="dxa"/>
          </w:tcPr>
          <w:p>
            <w:pPr>
              <w:spacing w:line="520" w:lineRule="exact"/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食品相关产品质量安全监督检查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exact"/>
        </w:trPr>
        <w:tc>
          <w:tcPr>
            <w:tcW w:w="1914" w:type="dxa"/>
          </w:tcPr>
          <w:p>
            <w:pPr>
              <w:spacing w:line="520" w:lineRule="exact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抽查对象范围</w:t>
            </w:r>
          </w:p>
        </w:tc>
        <w:tc>
          <w:tcPr>
            <w:tcW w:w="6606" w:type="dxa"/>
          </w:tcPr>
          <w:p>
            <w:pPr>
              <w:spacing w:line="520" w:lineRule="exact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威海经开区食品相关产品生产许可证获证企业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exact"/>
        </w:trPr>
        <w:tc>
          <w:tcPr>
            <w:tcW w:w="1914" w:type="dxa"/>
          </w:tcPr>
          <w:p>
            <w:pPr>
              <w:spacing w:line="520" w:lineRule="exact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抽查比例</w:t>
            </w:r>
          </w:p>
        </w:tc>
        <w:tc>
          <w:tcPr>
            <w:tcW w:w="6606" w:type="dxa"/>
            <w:vAlign w:val="center"/>
          </w:tcPr>
          <w:p>
            <w:pPr>
              <w:spacing w:line="52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结合信用风险分类抽取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1914" w:type="dxa"/>
          </w:tcPr>
          <w:p>
            <w:pPr>
              <w:spacing w:line="520" w:lineRule="exact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抽查数量</w:t>
            </w:r>
          </w:p>
        </w:tc>
        <w:tc>
          <w:tcPr>
            <w:tcW w:w="6606" w:type="dxa"/>
            <w:vAlign w:val="center"/>
          </w:tcPr>
          <w:p>
            <w:pPr>
              <w:spacing w:line="52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4家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1914" w:type="dxa"/>
          </w:tcPr>
          <w:p>
            <w:pPr>
              <w:spacing w:line="520" w:lineRule="exact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pacing w:val="-34"/>
                <w:sz w:val="24"/>
              </w:rPr>
              <w:t>抽查时间（起-止）</w:t>
            </w:r>
          </w:p>
        </w:tc>
        <w:tc>
          <w:tcPr>
            <w:tcW w:w="6606" w:type="dxa"/>
          </w:tcPr>
          <w:p>
            <w:pPr>
              <w:spacing w:line="520" w:lineRule="exact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</w:rPr>
              <w:t>202</w:t>
            </w:r>
            <w:r>
              <w:rPr>
                <w:rFonts w:hint="eastAsia" w:ascii="Times New Roman" w:hAnsi="Times New Roman" w:eastAsia="仿宋_GB2312" w:cs="Times New Roman"/>
                <w:sz w:val="24"/>
                <w:lang w:val="en-US" w:eastAsia="zh-CN"/>
              </w:rPr>
              <w:t>4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年</w:t>
            </w:r>
            <w:r>
              <w:rPr>
                <w:rFonts w:hint="eastAsia" w:ascii="Times New Roman" w:hAnsi="Times New Roman" w:eastAsia="仿宋_GB2312" w:cs="Times New Roman"/>
                <w:sz w:val="24"/>
                <w:lang w:val="en-US" w:eastAsia="zh-CN"/>
              </w:rPr>
              <w:t>4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月</w:t>
            </w:r>
            <w:r>
              <w:rPr>
                <w:rFonts w:hint="eastAsia" w:ascii="Times New Roman" w:hAnsi="Times New Roman" w:eastAsia="仿宋_GB2312" w:cs="Times New Roman"/>
                <w:sz w:val="24"/>
              </w:rPr>
              <w:t>1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日至</w:t>
            </w:r>
            <w:r>
              <w:rPr>
                <w:rFonts w:hint="eastAsia" w:ascii="Times New Roman" w:hAnsi="Times New Roman" w:eastAsia="仿宋_GB2312" w:cs="Times New Roman"/>
                <w:sz w:val="24"/>
              </w:rPr>
              <w:t>202</w:t>
            </w:r>
            <w:r>
              <w:rPr>
                <w:rFonts w:hint="eastAsia" w:ascii="Times New Roman" w:hAnsi="Times New Roman" w:eastAsia="仿宋_GB2312" w:cs="Times New Roman"/>
                <w:sz w:val="24"/>
                <w:lang w:val="en-US" w:eastAsia="zh-CN"/>
              </w:rPr>
              <w:t>4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年</w:t>
            </w: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10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月</w:t>
            </w:r>
            <w:r>
              <w:rPr>
                <w:rFonts w:hint="eastAsia" w:ascii="Times New Roman" w:hAnsi="Times New Roman" w:eastAsia="仿宋_GB2312" w:cs="Times New Roman"/>
                <w:sz w:val="24"/>
                <w:lang w:val="en-US" w:eastAsia="zh-CN"/>
              </w:rPr>
              <w:t>31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5" w:hRule="exact"/>
        </w:trPr>
        <w:tc>
          <w:tcPr>
            <w:tcW w:w="1914" w:type="dxa"/>
          </w:tcPr>
          <w:p>
            <w:pPr>
              <w:spacing w:line="520" w:lineRule="exact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检查方式</w:t>
            </w:r>
          </w:p>
        </w:tc>
        <w:tc>
          <w:tcPr>
            <w:tcW w:w="6606" w:type="dxa"/>
          </w:tcPr>
          <w:p>
            <w:pPr>
              <w:spacing w:line="520" w:lineRule="exact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现场检查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23" w:hRule="atLeast"/>
        </w:trPr>
        <w:tc>
          <w:tcPr>
            <w:tcW w:w="1914" w:type="dxa"/>
          </w:tcPr>
          <w:p>
            <w:pPr>
              <w:spacing w:line="520" w:lineRule="exact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检查要求</w:t>
            </w:r>
          </w:p>
        </w:tc>
        <w:tc>
          <w:tcPr>
            <w:tcW w:w="6606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80" w:firstLineChars="200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  <w:t>1.检查任务通过山东省产品质量监督管理系统和山东省政府部门联合“双随机、一公开”监管平台下达，监管人员要按照确定的检查时间点，按时组织开展监督检查。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80" w:firstLineChars="200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  <w:t>2.监管人员在检查工作完成后5个工作日内将监督检查情况录入山东省产品质量监督管理系统和“双随机、一公开”监管平台，依法应通报其他同级相关监管部门的，按法律法规要求进行通报。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80" w:firstLineChars="200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  <w:t>3.对检查中发现的问题应依法依规及时处理，企业能够现场整改的，检查人员应当要求企业立即进行现场整改，并记录整改完成情况；不能现场整改的，应依法向企业出具责令整改通知书，责令其限期整改，监管人员要跟踪整改情况，及时记录整改结果；现场发现企业有违反有关法律法规行为的，应当依照相关法律法规处理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80" w:firstLineChars="200"/>
              <w:textAlignment w:val="auto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  <w:t>4.监管人员在监督检查工作结束后，将现场监督检查记录表（纸质版复印件）报质量和知识产权科，对检查中发现的区域性、行业性或重大质量安全问题要随时报送。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5" w:hRule="atLeast"/>
        </w:trPr>
        <w:tc>
          <w:tcPr>
            <w:tcW w:w="1914" w:type="dxa"/>
            <w:vAlign w:val="center"/>
          </w:tcPr>
          <w:p>
            <w:pPr>
              <w:spacing w:line="52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备注</w:t>
            </w:r>
          </w:p>
        </w:tc>
        <w:tc>
          <w:tcPr>
            <w:tcW w:w="6606" w:type="dxa"/>
          </w:tcPr>
          <w:p>
            <w:pPr>
              <w:spacing w:line="520" w:lineRule="exact"/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检查人员</w:t>
            </w: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2人</w:t>
            </w:r>
          </w:p>
        </w:tc>
      </w:tr>
    </w:tbl>
    <w:p>
      <w:pPr>
        <w:rPr>
          <w:rFonts w:ascii="仿宋_GB2312" w:hAnsi="仿宋_GB2312" w:eastAsia="仿宋_GB2312" w:cs="仿宋_GB2312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docVars>
    <w:docVar w:name="commondata" w:val="eyJoZGlkIjoiMDFlMjdiNzg1MDZiODY3MzhhNGEwMmM4YmI5NDcwNjgifQ=="/>
  </w:docVars>
  <w:rsids>
    <w:rsidRoot w:val="61F740DB"/>
    <w:rsid w:val="00036B56"/>
    <w:rsid w:val="000471F2"/>
    <w:rsid w:val="0005043D"/>
    <w:rsid w:val="00176257"/>
    <w:rsid w:val="001A515A"/>
    <w:rsid w:val="001B7366"/>
    <w:rsid w:val="00236E94"/>
    <w:rsid w:val="0024321E"/>
    <w:rsid w:val="00251D15"/>
    <w:rsid w:val="00440C3A"/>
    <w:rsid w:val="00453F46"/>
    <w:rsid w:val="00520971"/>
    <w:rsid w:val="00532078"/>
    <w:rsid w:val="00581023"/>
    <w:rsid w:val="005C6A96"/>
    <w:rsid w:val="005F77A9"/>
    <w:rsid w:val="006C6B3D"/>
    <w:rsid w:val="00781B3C"/>
    <w:rsid w:val="0080599E"/>
    <w:rsid w:val="0087120B"/>
    <w:rsid w:val="008F0BC0"/>
    <w:rsid w:val="00926CB0"/>
    <w:rsid w:val="00934357"/>
    <w:rsid w:val="0094053B"/>
    <w:rsid w:val="009D0906"/>
    <w:rsid w:val="00A04BF1"/>
    <w:rsid w:val="00A44E1E"/>
    <w:rsid w:val="00E25DF1"/>
    <w:rsid w:val="00E46ED6"/>
    <w:rsid w:val="00EE78CD"/>
    <w:rsid w:val="00F12EAE"/>
    <w:rsid w:val="00F13DC5"/>
    <w:rsid w:val="00F27B46"/>
    <w:rsid w:val="00F40558"/>
    <w:rsid w:val="00FF48E8"/>
    <w:rsid w:val="00FF4CE5"/>
    <w:rsid w:val="0AEB2D52"/>
    <w:rsid w:val="0B230C52"/>
    <w:rsid w:val="0E417FE5"/>
    <w:rsid w:val="0FCF7334"/>
    <w:rsid w:val="13D94D2B"/>
    <w:rsid w:val="14790898"/>
    <w:rsid w:val="1EAC6F54"/>
    <w:rsid w:val="291C614A"/>
    <w:rsid w:val="2D6576E8"/>
    <w:rsid w:val="38EC0374"/>
    <w:rsid w:val="39953419"/>
    <w:rsid w:val="3BFA5EAB"/>
    <w:rsid w:val="3E9F2530"/>
    <w:rsid w:val="41BA008B"/>
    <w:rsid w:val="476C7DA7"/>
    <w:rsid w:val="4A424C0B"/>
    <w:rsid w:val="4B6A0D0C"/>
    <w:rsid w:val="4F0163D1"/>
    <w:rsid w:val="54253675"/>
    <w:rsid w:val="542E16B3"/>
    <w:rsid w:val="546B3E70"/>
    <w:rsid w:val="5887255B"/>
    <w:rsid w:val="592117E6"/>
    <w:rsid w:val="5A2C21F1"/>
    <w:rsid w:val="5E02458E"/>
    <w:rsid w:val="5E721BA4"/>
    <w:rsid w:val="607A0F88"/>
    <w:rsid w:val="60B3541A"/>
    <w:rsid w:val="61F740DB"/>
    <w:rsid w:val="63583029"/>
    <w:rsid w:val="64645B55"/>
    <w:rsid w:val="6F851C1B"/>
    <w:rsid w:val="716A5020"/>
    <w:rsid w:val="777234E1"/>
    <w:rsid w:val="782C7005"/>
    <w:rsid w:val="78941235"/>
    <w:rsid w:val="79C95312"/>
    <w:rsid w:val="7A803E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autoRedefine/>
    <w:semiHidden/>
    <w:unhideWhenUsed/>
    <w:qFormat/>
    <w:uiPriority w:val="1"/>
  </w:style>
  <w:style w:type="table" w:default="1" w:styleId="4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页眉 Char"/>
    <w:basedOn w:val="6"/>
    <w:link w:val="3"/>
    <w:autoRedefine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8">
    <w:name w:val="页脚 Char"/>
    <w:basedOn w:val="6"/>
    <w:link w:val="2"/>
    <w:autoRedefine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paragraph" w:customStyle="1" w:styleId="9">
    <w:name w:val="列出段落1"/>
    <w:basedOn w:val="1"/>
    <w:autoRedefine/>
    <w:qFormat/>
    <w:uiPriority w:val="0"/>
    <w:pPr>
      <w:ind w:firstLine="420" w:firstLineChars="200"/>
    </w:pPr>
    <w:rPr>
      <w:rFonts w:ascii="Calibri" w:hAnsi="Calibri" w:cs="宋体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117</Words>
  <Characters>128</Characters>
  <Lines>1</Lines>
  <Paragraphs>1</Paragraphs>
  <TotalTime>0</TotalTime>
  <ScaleCrop>false</ScaleCrop>
  <LinksUpToDate>false</LinksUpToDate>
  <CharactersWithSpaces>129</CharactersWithSpaces>
  <Application>WPS Office_12.1.0.16388_F1E327BC-269C-435d-A152-05C5408002CA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2021-04-29T02:03:00Z</dcterms:created>
  <dc:creator>梁洁</dc:creator>
  <cp:lastModifiedBy>哼哈</cp:lastModifiedBy>
  <cp:lastPrinted>2023-03-03T03:51:00Z</cp:lastPrinted>
  <dcterms:modified xsi:type="dcterms:W3CDTF">2024-03-14T09:01:18Z</dcterms:modified>
  <cp:revision>20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B290A463C8424E2592BDD8D4A2AECB4C_12</vt:lpwstr>
  </property>
</Properties>
</file>