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2D960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right="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</w:t>
      </w:r>
    </w:p>
    <w:p w14:paraId="302D907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262626"/>
          <w:spacing w:val="0"/>
          <w:sz w:val="44"/>
          <w:szCs w:val="44"/>
          <w:lang w:val="en" w:eastAsia="zh-CN"/>
        </w:rPr>
        <w:t>威海</w:t>
      </w:r>
      <w:r>
        <w:rPr>
          <w:rFonts w:hint="eastAsia" w:ascii="Times New Roman" w:hAnsi="Times New Roman" w:eastAsia="方正小标宋简体" w:cs="Times New Roman"/>
          <w:color w:val="262626"/>
          <w:spacing w:val="0"/>
          <w:sz w:val="44"/>
          <w:szCs w:val="44"/>
          <w:lang w:val="en-US" w:eastAsia="zh-CN"/>
        </w:rPr>
        <w:t>经济技术开发区</w:t>
      </w:r>
      <w:r>
        <w:rPr>
          <w:rFonts w:hint="default" w:ascii="Times New Roman" w:hAnsi="Times New Roman" w:eastAsia="方正小标宋简体" w:cs="Times New Roman"/>
          <w:color w:val="262626"/>
          <w:spacing w:val="0"/>
          <w:sz w:val="44"/>
          <w:szCs w:val="44"/>
          <w:lang w:val="en-US" w:eastAsia="zh-CN"/>
        </w:rPr>
        <w:t>普惠托育服务机构名单</w:t>
      </w:r>
    </w:p>
    <w:tbl>
      <w:tblPr>
        <w:tblStyle w:val="4"/>
        <w:tblW w:w="1280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4395"/>
        <w:gridCol w:w="2074"/>
        <w:gridCol w:w="930"/>
        <w:gridCol w:w="1125"/>
        <w:gridCol w:w="1170"/>
        <w:gridCol w:w="1200"/>
        <w:gridCol w:w="1170"/>
      </w:tblGrid>
      <w:tr w14:paraId="3A60F8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7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F0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3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AA4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托育服务机构名称</w:t>
            </w:r>
          </w:p>
        </w:tc>
        <w:tc>
          <w:tcPr>
            <w:tcW w:w="20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A3D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收托规模(</w:t>
            </w: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备案核定托位数</w:t>
            </w: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）（个）</w:t>
            </w:r>
          </w:p>
        </w:tc>
        <w:tc>
          <w:tcPr>
            <w:tcW w:w="442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7D384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保育费标准（元/月）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6B3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负责人</w:t>
            </w:r>
          </w:p>
        </w:tc>
      </w:tr>
      <w:tr w14:paraId="16B2B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7ABD1D">
            <w:pP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314509">
            <w:pPr>
              <w:jc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32A869">
            <w:pPr>
              <w:jc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AF826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乳儿班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7FFEC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托小班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39941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托大班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8DD89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混合班</w:t>
            </w:r>
          </w:p>
        </w:tc>
        <w:tc>
          <w:tcPr>
            <w:tcW w:w="11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E1A6A2">
            <w:pPr>
              <w:jc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0AD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A258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AE70DF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威海经济技术开发区新天地婴幼儿照护服务中心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6689B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80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9D1DC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2200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50D10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1700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5400B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CFB39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F77A7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陈曦</w:t>
            </w:r>
          </w:p>
        </w:tc>
      </w:tr>
      <w:tr w14:paraId="15A6C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AE482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5FB301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威海经济技术开发区京学悦海幼儿园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BAAAA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AD100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F02E9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84D9F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C0BA7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D04AA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鞠素清</w:t>
            </w:r>
          </w:p>
        </w:tc>
      </w:tr>
      <w:tr w14:paraId="59F50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4EC0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856CFD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威海经济技术开发区长峰幼儿园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108BB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3FD94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7E02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2E615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980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69537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6E610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王妍</w:t>
            </w:r>
          </w:p>
        </w:tc>
      </w:tr>
      <w:tr w14:paraId="38E09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23059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4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C9FFCA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威海经济技术开发区蓝天幼儿园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1C33A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9CE43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879DE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13FCE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C37E0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9A911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丛真</w:t>
            </w:r>
          </w:p>
        </w:tc>
      </w:tr>
      <w:tr w14:paraId="12D55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75733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5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3593A5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威海经济技术开发区新港幼儿园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99A31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A0A08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BB14B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F6E8B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8454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4DAE2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殷聪颖</w:t>
            </w:r>
          </w:p>
        </w:tc>
      </w:tr>
      <w:tr w14:paraId="3192E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9F55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6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C6382E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威海经济技术开发区金钥匙幼儿园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E10ED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C237E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07A0A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09CB7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94247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ADED6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马丽华</w:t>
            </w:r>
          </w:p>
        </w:tc>
      </w:tr>
      <w:tr w14:paraId="77157A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D45F6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7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CE1DDC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eastAsia="zh-CN"/>
              </w:rPr>
              <w:t>威海经济技术开发区青葵悦海湾幼儿园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0BC8E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9958F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89A50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00DE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D8E9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48EA9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邹芳洁</w:t>
            </w:r>
          </w:p>
        </w:tc>
      </w:tr>
      <w:tr w14:paraId="055F07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755A3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8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8FC3F9E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威海经济技术开发区天润新都幼儿园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B643EA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80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0DE6498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D2967F9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0A4C65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D1658A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329BB4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高耸</w:t>
            </w:r>
          </w:p>
        </w:tc>
      </w:tr>
      <w:tr w14:paraId="644B4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6A0A2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9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D3E58E8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威海经济技术开发区新艺幼儿园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B682CF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46388D2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57C018A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2CF812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9028FA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900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060DD2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刘晓丹</w:t>
            </w:r>
          </w:p>
        </w:tc>
      </w:tr>
      <w:tr w14:paraId="4DE16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B3EE1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10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5BCABCB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威海经济技术开发区智慧熊幼儿园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27D4E6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B342985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6D01963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62A194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7DD49F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C40BDA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李雅静</w:t>
            </w:r>
          </w:p>
        </w:tc>
      </w:tr>
      <w:tr w14:paraId="02F6F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40D8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11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D73D48A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威海经济技术开发区金宝贝幼儿园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493F40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47C688F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381130CC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F84095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1000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96400F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26041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韩琨</w:t>
            </w:r>
          </w:p>
        </w:tc>
      </w:tr>
      <w:tr w14:paraId="353FB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F042F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12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91EAE61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威海市经济开发区宝丽幼儿园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EE5BEA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664F6C1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0B4526E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FAA32F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1300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6615D8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494690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冀小丽</w:t>
            </w:r>
          </w:p>
        </w:tc>
      </w:tr>
      <w:tr w14:paraId="69856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CE72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13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855DF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shd w:val="clear" w:color="auto" w:fill="F2F1F1"/>
              </w:rPr>
              <w:t>威海经济技术开发区红太阳幼儿园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83C0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BDB5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2200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BB2E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1700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8A13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4C29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5763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张海燕</w:t>
            </w:r>
          </w:p>
        </w:tc>
      </w:tr>
      <w:tr w14:paraId="625C3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0205F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14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27BE14E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威海经济技术开发区台北幼儿园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E8668C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688DFB3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44D018D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B777B6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935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CA0B28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4F947D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丛琳雨</w:t>
            </w:r>
          </w:p>
        </w:tc>
      </w:tr>
      <w:tr w14:paraId="1E34E3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4E423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1EFA586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威海经济技术开发区蒿泊幼儿园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47780B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7BAF04B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E008C14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AA3656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1200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5AF172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696803B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江红</w:t>
            </w:r>
          </w:p>
        </w:tc>
      </w:tr>
      <w:tr w14:paraId="52063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15ED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16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29916F2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威海经济技术开发区智慧谷实验幼儿园翡翠城园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7BBDD8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42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DFF26B0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3AA4091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50D0F1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1200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6BA7A9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1200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861070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孙园英</w:t>
            </w:r>
          </w:p>
        </w:tc>
      </w:tr>
      <w:tr w14:paraId="35254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C2FAC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17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D000C0F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威海经济技术开发区丹丽幼儿园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12E93E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4741629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0A9FD1F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4E8EF77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9B9271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E4FD29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王双</w:t>
            </w:r>
          </w:p>
        </w:tc>
      </w:tr>
      <w:tr w14:paraId="776BE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570F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18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1AC342F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威海经济技术开发区北山幼儿园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5E8BC99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53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E7BFAF0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189EEC1C">
            <w:pP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1400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21D1031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1200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F50794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1200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797F4AB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丛芳超</w:t>
            </w:r>
          </w:p>
        </w:tc>
      </w:tr>
      <w:tr w14:paraId="45B9D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FFBE4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19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F4D07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威海经济技术开发区京学百度城幼儿园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2A52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40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36735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B85E9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68B32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75C6F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16B79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王园霞</w:t>
            </w:r>
          </w:p>
        </w:tc>
      </w:tr>
      <w:tr w14:paraId="52AF4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B5528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20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304AB0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威海金豆豆婴幼儿照护服务有限公司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4389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119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83A0B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2200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12ABF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1700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4DF7F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4E7F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4DD79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王露莎</w:t>
            </w:r>
          </w:p>
        </w:tc>
      </w:tr>
      <w:tr w14:paraId="211130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0BF27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21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365061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山东大地之家托育服务有限公司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52BA3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7F1F4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2200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49716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1700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59298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3101D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2907B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孙爱娟</w:t>
            </w:r>
          </w:p>
        </w:tc>
      </w:tr>
      <w:tr w14:paraId="58CBC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43BA6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22</w:t>
            </w:r>
          </w:p>
        </w:tc>
        <w:tc>
          <w:tcPr>
            <w:tcW w:w="4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435160">
            <w:pPr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Helvetica" w:cs="Times New Roman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shd w:val="clear" w:color="auto" w:fill="F2F1F1"/>
              </w:rPr>
              <w:t>威海经济技术开发区皂埠彩虹幼儿园</w:t>
            </w:r>
          </w:p>
        </w:tc>
        <w:tc>
          <w:tcPr>
            <w:tcW w:w="2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2C6A9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08B8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5CD2E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46717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99CD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1200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B38DB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宋华慧</w:t>
            </w:r>
          </w:p>
        </w:tc>
      </w:tr>
    </w:tbl>
    <w:p w14:paraId="55168DE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 w:line="555" w:lineRule="atLeast"/>
        <w:ind w:left="0" w:right="0"/>
        <w:rPr>
          <w:rFonts w:hint="default" w:ascii="Times New Roman" w:hAnsi="Times New Roman" w:cs="Times New Roman"/>
          <w:sz w:val="21"/>
          <w:szCs w:val="21"/>
        </w:rPr>
      </w:pPr>
      <w:r>
        <w:rPr>
          <w:rFonts w:hint="default" w:ascii="Times New Roman" w:hAnsi="Times New Roman" w:cs="Times New Roman"/>
          <w:sz w:val="21"/>
          <w:szCs w:val="21"/>
        </w:rPr>
        <w:t> </w:t>
      </w:r>
    </w:p>
    <w:p w14:paraId="44C5231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 w:line="600" w:lineRule="atLeast"/>
        <w:ind w:left="0" w:right="0"/>
        <w:jc w:val="right"/>
        <w:rPr>
          <w:rFonts w:hint="default" w:ascii="Times New Roman" w:hAnsi="Times New Roman" w:cs="Times New Roman"/>
          <w:sz w:val="21"/>
          <w:szCs w:val="21"/>
        </w:rPr>
      </w:pPr>
      <w:r>
        <w:rPr>
          <w:rFonts w:hint="default" w:ascii="Times New Roman" w:hAnsi="Times New Roman" w:eastAsia="仿宋_GB2312" w:cs="Times New Roman"/>
          <w:color w:val="262626"/>
          <w:spacing w:val="0"/>
          <w:sz w:val="31"/>
          <w:szCs w:val="31"/>
        </w:rPr>
        <w:t xml:space="preserve">                </w:t>
      </w:r>
    </w:p>
    <w:p w14:paraId="5058E40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 w:line="600" w:lineRule="atLeast"/>
        <w:ind w:left="0" w:right="0"/>
        <w:rPr>
          <w:rFonts w:hint="default" w:ascii="Times New Roman" w:hAnsi="Times New Roman" w:cs="Times New Roman"/>
          <w:sz w:val="27"/>
          <w:szCs w:val="27"/>
        </w:rPr>
      </w:pPr>
    </w:p>
    <w:p w14:paraId="4048D08E">
      <w:pPr>
        <w:rPr>
          <w:rFonts w:hint="default" w:ascii="Times New Roman" w:hAnsi="Times New Roman" w:cs="Times New Roma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JhMDRkNWUxYzY4MjUxZDNhYzI3NGVjODYyNDBkNGIifQ=="/>
  </w:docVars>
  <w:rsids>
    <w:rsidRoot w:val="113D2DB3"/>
    <w:rsid w:val="048E455B"/>
    <w:rsid w:val="113D2DB3"/>
    <w:rsid w:val="1151668E"/>
    <w:rsid w:val="3A1E4827"/>
    <w:rsid w:val="40FC1755"/>
    <w:rsid w:val="6A560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200" w:leftChars="200"/>
    </w:pPr>
    <w:rPr>
      <w:rFonts w:ascii="等线" w:hAnsi="等线" w:eastAsia="等线"/>
    </w:r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774</Words>
  <Characters>957</Characters>
  <Lines>0</Lines>
  <Paragraphs>0</Paragraphs>
  <TotalTime>5</TotalTime>
  <ScaleCrop>false</ScaleCrop>
  <LinksUpToDate>false</LinksUpToDate>
  <CharactersWithSpaces>978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2024-08-19T00:58:00Z</dcterms:created>
  <dc:creator>Administrator</dc:creator>
  <cp:lastModifiedBy>23160</cp:lastModifiedBy>
  <dcterms:modified xsi:type="dcterms:W3CDTF">2024-08-21T08:46:51Z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C30536A39E2E4449934920906E58F999_11</vt:lpwstr>
  </property>
</Properties>
</file>